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1953"/>
        <w:gridCol w:w="1555"/>
        <w:gridCol w:w="1843"/>
        <w:gridCol w:w="3758"/>
        <w:gridCol w:w="1351"/>
        <w:gridCol w:w="1511"/>
        <w:gridCol w:w="1511"/>
      </w:tblGrid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bookmarkStart w:id="0" w:name="_GoBack"/>
            <w:bookmarkEnd w:id="0"/>
            <w:r w:rsidRPr="00CA15EB">
              <w:rPr>
                <w:sz w:val="24"/>
              </w:rPr>
              <w:t>Zawód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 xml:space="preserve">Kwalifikacja 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Rodzaj egzaminu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Miejsce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Termin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Godzina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Czas trwania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usług kosmetycznych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FRK.04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Pisemny komputerowy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Ostrowiec Św., ul. Żabia 40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5.06.2022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60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administracji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EKA.01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Pisemny komputerowy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Ostrowiec Św., ul. Żabia 40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5.06.2022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14.00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60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BHP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BPO.01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Pisemny komputerowy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Ostrowiec Św., ul. Żabia 40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5.06.2022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16.00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60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Florysta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OGR.01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Pisemny komputerowy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Ostrowiec Św., ul. Żabia 40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5.06.2022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8.00</w:t>
            </w:r>
          </w:p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10.00</w:t>
            </w:r>
          </w:p>
          <w:p w:rsidR="00CA15EB" w:rsidRPr="00CA15EB" w:rsidRDefault="00CA15EB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(podział ustalony)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60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usług kosmetycznych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FRK.04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Praktyczny dokumentacja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Skarżysko-Kam., ul. Niepodległości 77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9.00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administracji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EKA.01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Praktyczny dokumentacja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Skarżysko-Kam., ul. Niepodległości 77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9.00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180 min</w:t>
            </w:r>
          </w:p>
        </w:tc>
      </w:tr>
      <w:tr w:rsidR="003B78B0" w:rsidRPr="00CA15EB" w:rsidTr="003B78B0"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Technik BHP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BPO.01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Praktyczny dokumentacja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Skarżysko-Kam., ul. Niepodległości 77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1.06.2022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9.00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120 min</w:t>
            </w:r>
          </w:p>
        </w:tc>
      </w:tr>
      <w:tr w:rsidR="003B78B0" w:rsidRPr="00CA15EB" w:rsidTr="003B78B0">
        <w:trPr>
          <w:trHeight w:val="70"/>
        </w:trPr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Florysta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OGR.01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Praktyczny wykonanie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Skarżysko-Kam., ul. Niepodległości 77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12.06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8.00</w:t>
            </w:r>
          </w:p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11.00</w:t>
            </w:r>
          </w:p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14.00</w:t>
            </w:r>
          </w:p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17.00</w:t>
            </w:r>
          </w:p>
          <w:p w:rsidR="00CA15EB" w:rsidRPr="00CA15EB" w:rsidRDefault="00CA15EB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(podział ustalony)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120 min</w:t>
            </w:r>
          </w:p>
        </w:tc>
      </w:tr>
      <w:tr w:rsidR="003B78B0" w:rsidRPr="00CA15EB" w:rsidTr="003B78B0">
        <w:trPr>
          <w:trHeight w:val="70"/>
        </w:trPr>
        <w:tc>
          <w:tcPr>
            <w:tcW w:w="195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Florysta</w:t>
            </w:r>
          </w:p>
        </w:tc>
        <w:tc>
          <w:tcPr>
            <w:tcW w:w="1555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OGR.01</w:t>
            </w:r>
          </w:p>
        </w:tc>
        <w:tc>
          <w:tcPr>
            <w:tcW w:w="1843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Praktyczny wykonanie</w:t>
            </w:r>
          </w:p>
        </w:tc>
        <w:tc>
          <w:tcPr>
            <w:tcW w:w="3758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Skarżysko-Kam., ul. Niepodległości 77</w:t>
            </w:r>
          </w:p>
        </w:tc>
        <w:tc>
          <w:tcPr>
            <w:tcW w:w="135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13.06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8.00</w:t>
            </w:r>
          </w:p>
          <w:p w:rsidR="003B78B0" w:rsidRPr="00CA15EB" w:rsidRDefault="00CA15EB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(podział ustalony)</w:t>
            </w:r>
          </w:p>
        </w:tc>
        <w:tc>
          <w:tcPr>
            <w:tcW w:w="1511" w:type="dxa"/>
          </w:tcPr>
          <w:p w:rsidR="003B78B0" w:rsidRPr="00CA15EB" w:rsidRDefault="003B78B0" w:rsidP="003B78B0">
            <w:pPr>
              <w:rPr>
                <w:sz w:val="24"/>
              </w:rPr>
            </w:pPr>
            <w:r w:rsidRPr="00CA15EB">
              <w:rPr>
                <w:sz w:val="24"/>
              </w:rPr>
              <w:t>120 min</w:t>
            </w:r>
          </w:p>
        </w:tc>
      </w:tr>
    </w:tbl>
    <w:p w:rsidR="00B84F2E" w:rsidRPr="00CA15EB" w:rsidRDefault="00B84F2E">
      <w:pPr>
        <w:rPr>
          <w:sz w:val="24"/>
        </w:rPr>
      </w:pPr>
    </w:p>
    <w:sectPr w:rsidR="00B84F2E" w:rsidRPr="00CA15EB" w:rsidSect="003B78B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35" w:rsidRDefault="00BF6735" w:rsidP="003B78B0">
      <w:pPr>
        <w:spacing w:after="0" w:line="240" w:lineRule="auto"/>
      </w:pPr>
      <w:r>
        <w:separator/>
      </w:r>
    </w:p>
  </w:endnote>
  <w:endnote w:type="continuationSeparator" w:id="0">
    <w:p w:rsidR="00BF6735" w:rsidRDefault="00BF6735" w:rsidP="003B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35" w:rsidRDefault="00BF6735" w:rsidP="003B78B0">
      <w:pPr>
        <w:spacing w:after="0" w:line="240" w:lineRule="auto"/>
      </w:pPr>
      <w:r>
        <w:separator/>
      </w:r>
    </w:p>
  </w:footnote>
  <w:footnote w:type="continuationSeparator" w:id="0">
    <w:p w:rsidR="00BF6735" w:rsidRDefault="00BF6735" w:rsidP="003B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B0" w:rsidRPr="003B78B0" w:rsidRDefault="003B78B0" w:rsidP="003B78B0">
    <w:pPr>
      <w:pStyle w:val="Nagwek"/>
      <w:jc w:val="center"/>
      <w:rPr>
        <w:b/>
        <w:sz w:val="36"/>
        <w:szCs w:val="28"/>
      </w:rPr>
    </w:pPr>
    <w:r w:rsidRPr="003B78B0">
      <w:rPr>
        <w:b/>
        <w:sz w:val="36"/>
        <w:szCs w:val="28"/>
      </w:rPr>
      <w:t>Harmonogram egzaminów zawodowych LATO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B0"/>
    <w:rsid w:val="003A68ED"/>
    <w:rsid w:val="003B78B0"/>
    <w:rsid w:val="009B1EBD"/>
    <w:rsid w:val="00B84F2E"/>
    <w:rsid w:val="00BF6735"/>
    <w:rsid w:val="00C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B0"/>
  </w:style>
  <w:style w:type="paragraph" w:styleId="Stopka">
    <w:name w:val="footer"/>
    <w:basedOn w:val="Normalny"/>
    <w:link w:val="StopkaZnak"/>
    <w:uiPriority w:val="99"/>
    <w:unhideWhenUsed/>
    <w:rsid w:val="003B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B0"/>
  </w:style>
  <w:style w:type="paragraph" w:styleId="Stopka">
    <w:name w:val="footer"/>
    <w:basedOn w:val="Normalny"/>
    <w:link w:val="StopkaZnak"/>
    <w:uiPriority w:val="99"/>
    <w:unhideWhenUsed/>
    <w:rsid w:val="003B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2022-04-13T10:39:00Z</dcterms:created>
  <dcterms:modified xsi:type="dcterms:W3CDTF">2022-04-13T10:39:00Z</dcterms:modified>
</cp:coreProperties>
</file>